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2D1A" w:rsidRDefault="00000000">
      <w:pPr>
        <w:widowControl w:val="0"/>
        <w:spacing w:after="0" w:line="25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Договор обслуживания № ___/__/___</w:t>
      </w:r>
    </w:p>
    <w:p w:rsidR="00542D1A" w:rsidRDefault="00542D1A">
      <w:pPr>
        <w:widowControl w:val="0"/>
        <w:spacing w:after="0" w:line="258" w:lineRule="auto"/>
        <w:rPr>
          <w:rFonts w:ascii="Times New Roman" w:eastAsia="Times New Roman" w:hAnsi="Times New Roman" w:cs="Times New Roman"/>
        </w:rPr>
      </w:pPr>
    </w:p>
    <w:p w:rsidR="00542D1A" w:rsidRDefault="00000000">
      <w:pPr>
        <w:widowControl w:val="0"/>
        <w:spacing w:after="0" w:line="25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город Казань                                                                                                                    "   </w:t>
      </w:r>
      <w:proofErr w:type="gramStart"/>
      <w:r>
        <w:rPr>
          <w:rFonts w:ascii="Times New Roman" w:eastAsia="Times New Roman" w:hAnsi="Times New Roman" w:cs="Times New Roman"/>
          <w:b/>
        </w:rPr>
        <w:t>"  _</w:t>
      </w:r>
      <w:proofErr w:type="gramEnd"/>
      <w:r>
        <w:rPr>
          <w:rFonts w:ascii="Times New Roman" w:eastAsia="Times New Roman" w:hAnsi="Times New Roman" w:cs="Times New Roman"/>
          <w:b/>
        </w:rPr>
        <w:t>_______ 20</w:t>
      </w:r>
      <w:r w:rsidR="00D64B0F" w:rsidRPr="00D64B0F">
        <w:rPr>
          <w:rFonts w:ascii="Times New Roman" w:eastAsia="Times New Roman" w:hAnsi="Times New Roman" w:cs="Times New Roman"/>
          <w:b/>
        </w:rPr>
        <w:t>__</w:t>
      </w:r>
      <w:r>
        <w:rPr>
          <w:rFonts w:ascii="Times New Roman" w:eastAsia="Times New Roman" w:hAnsi="Times New Roman" w:cs="Times New Roman"/>
          <w:b/>
        </w:rPr>
        <w:t xml:space="preserve">  года</w:t>
      </w:r>
      <w:r>
        <w:rPr>
          <w:rFonts w:ascii="Times New Roman" w:eastAsia="Times New Roman" w:hAnsi="Times New Roman" w:cs="Times New Roman"/>
        </w:rPr>
        <w:br/>
      </w:r>
    </w:p>
    <w:p w:rsidR="00542D1A" w:rsidRDefault="00000000">
      <w:pPr>
        <w:widowControl w:val="0"/>
        <w:spacing w:after="0" w:line="258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ООО “____________” в лице директора __________________</w:t>
      </w:r>
      <w:r>
        <w:rPr>
          <w:rFonts w:ascii="Times New Roman" w:eastAsia="Times New Roman" w:hAnsi="Times New Roman" w:cs="Times New Roman"/>
        </w:rPr>
        <w:t>, действующего на основании Устава, именуемое в дальнейшем «Заказчик» с одной стороны,</w:t>
      </w:r>
      <w:r w:rsidR="00D64B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 </w:t>
      </w:r>
      <w:r>
        <w:rPr>
          <w:rFonts w:ascii="Times New Roman" w:eastAsia="Times New Roman" w:hAnsi="Times New Roman" w:cs="Times New Roman"/>
          <w:b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</w:rPr>
        <w:t>КитСайт</w:t>
      </w:r>
      <w:proofErr w:type="spellEnd"/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</w:rPr>
        <w:t xml:space="preserve">, в лице </w:t>
      </w:r>
      <w:r>
        <w:rPr>
          <w:rFonts w:ascii="Times New Roman" w:eastAsia="Times New Roman" w:hAnsi="Times New Roman" w:cs="Times New Roman"/>
          <w:b/>
        </w:rPr>
        <w:t xml:space="preserve">директора </w:t>
      </w:r>
      <w:r w:rsidR="00D64B0F">
        <w:rPr>
          <w:rFonts w:ascii="Times New Roman" w:eastAsia="Times New Roman" w:hAnsi="Times New Roman" w:cs="Times New Roman"/>
          <w:b/>
        </w:rPr>
        <w:t>Француз Анастасии Дмитриевны</w:t>
      </w:r>
      <w:r>
        <w:rPr>
          <w:rFonts w:ascii="Times New Roman" w:eastAsia="Times New Roman" w:hAnsi="Times New Roman" w:cs="Times New Roman"/>
        </w:rPr>
        <w:t>, действующего на основании Устава, именуемое в дальнейшем «Веб-студия» с другой стороны, заключили настоящий Договор о нижеследующем:  </w:t>
      </w:r>
    </w:p>
    <w:p w:rsidR="00542D1A" w:rsidRDefault="00542D1A">
      <w:pPr>
        <w:keepNext/>
        <w:widowControl w:val="0"/>
        <w:spacing w:after="0" w:line="275" w:lineRule="auto"/>
        <w:rPr>
          <w:rFonts w:ascii="Times New Roman" w:eastAsia="Times New Roman" w:hAnsi="Times New Roman" w:cs="Times New Roman"/>
        </w:rPr>
      </w:pPr>
    </w:p>
    <w:p w:rsidR="00542D1A" w:rsidRDefault="00542D1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1. ПРЕДМЕТ ДОГОВОРА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1.1. Заказчик поручает, а </w:t>
      </w:r>
      <w:r>
        <w:rPr>
          <w:rFonts w:ascii="Times New Roman" w:eastAsia="Times New Roman" w:hAnsi="Times New Roman" w:cs="Times New Roman"/>
        </w:rPr>
        <w:t>Веб-студия</w:t>
      </w:r>
      <w:r>
        <w:rPr>
          <w:rFonts w:ascii="Times New Roman" w:eastAsia="Times New Roman" w:hAnsi="Times New Roman" w:cs="Times New Roman"/>
          <w:color w:val="000000"/>
        </w:rPr>
        <w:t xml:space="preserve"> принимает на себя обязательство выполнять работы по техническому обслуживанию и поддержке сайта Заказчика </w:t>
      </w:r>
      <w:r>
        <w:rPr>
          <w:rFonts w:ascii="Times New Roman" w:eastAsia="Times New Roman" w:hAnsi="Times New Roman" w:cs="Times New Roman"/>
        </w:rPr>
        <w:t>по адресам _____________</w:t>
      </w:r>
      <w:r>
        <w:rPr>
          <w:rFonts w:ascii="Times New Roman" w:eastAsia="Times New Roman" w:hAnsi="Times New Roman" w:cs="Times New Roman"/>
          <w:color w:val="000000"/>
        </w:rPr>
        <w:t>. Объем работ определяется главой 2 настоящего договора.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 ОБЯЗАННОСТИ </w:t>
      </w:r>
      <w:r>
        <w:rPr>
          <w:rFonts w:ascii="Times New Roman" w:eastAsia="Times New Roman" w:hAnsi="Times New Roman" w:cs="Times New Roman"/>
          <w:b/>
        </w:rPr>
        <w:t>ВЕБ-СТУДИИ</w:t>
      </w:r>
    </w:p>
    <w:p w:rsidR="00542D1A" w:rsidRDefault="00542D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2.1. Консультирование Заказчика по всем вопросам, касающимся функционирования сайта, </w:t>
      </w:r>
      <w:r>
        <w:rPr>
          <w:rFonts w:ascii="Times New Roman" w:eastAsia="Times New Roman" w:hAnsi="Times New Roman" w:cs="Times New Roman"/>
        </w:rPr>
        <w:t>связь с менеджером Веб-студии осуществляется с 10:00 часов до 18:00 часов в будние дни. В случае необходимости проведения встреч, обсуждений и постановки задач в другое время, Стороны согласуют его с учетом возможностей Веб-студии. Экстренные задачи, такие как остановка работы сайта или хостинга выполняются по в приоритетном порядке и в самые короткие сроки.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2.2. Внесение изменений в текстовое наполнение сайта, размещение текстовой и графической информации в уже готовые под это блоки</w:t>
      </w:r>
      <w:r>
        <w:rPr>
          <w:rFonts w:ascii="Times New Roman" w:eastAsia="Times New Roman" w:hAnsi="Times New Roman" w:cs="Times New Roman"/>
          <w:b/>
        </w:rPr>
        <w:t xml:space="preserve"> не более 15 раз в месяц.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2.3. Контроль безопасности сайта Заказчика, полноценное функционирование (открывается, работают ссылки, отображаются картинки, тексты) и восстановление сайта из резервной копии в случае сбоя. Защита от вирусных атак. В случае сбоя по вине хостинга (сервера) с нашей стороны </w:t>
      </w:r>
      <w:r>
        <w:rPr>
          <w:rFonts w:ascii="Times New Roman" w:eastAsia="Times New Roman" w:hAnsi="Times New Roman" w:cs="Times New Roman"/>
          <w:b/>
        </w:rPr>
        <w:t xml:space="preserve">происходит контроль выполнения работ хостингом (сервером) так как мы не имеем возможности </w:t>
      </w:r>
      <w:proofErr w:type="gramStart"/>
      <w:r>
        <w:rPr>
          <w:rFonts w:ascii="Times New Roman" w:eastAsia="Times New Roman" w:hAnsi="Times New Roman" w:cs="Times New Roman"/>
          <w:b/>
        </w:rPr>
        <w:t>на  них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повлиять и самостоятельно устранить эту ошибку. В случае заражения сайта вирусом или </w:t>
      </w:r>
      <w:proofErr w:type="gramStart"/>
      <w:r>
        <w:rPr>
          <w:rFonts w:ascii="Times New Roman" w:eastAsia="Times New Roman" w:hAnsi="Times New Roman" w:cs="Times New Roman"/>
          <w:b/>
        </w:rPr>
        <w:t>иного сбоя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не зависящего от хостинга (сервера) Веб-студия устраняет ошибку от 1 часа до 24 часов.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2.4. Замена цветовой гаммы сайта и замена шрифтов.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2.5. Пять часов работы в месяц программиста для изменения разделов, блоков, программирования элементов и новых модулей. Часы не переходят на следующий месяц. Учет времени происходит после оценки средней траты времени по аналогичным задачам.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 Добавление новых модулей, равно как и внесение изменений, требующих адаптации программного комплекса, обслуживающего сайт</w:t>
      </w:r>
      <w:r>
        <w:rPr>
          <w:rFonts w:ascii="Times New Roman" w:eastAsia="Times New Roman" w:hAnsi="Times New Roman" w:cs="Times New Roman"/>
        </w:rPr>
        <w:t xml:space="preserve"> сверх времени указанного в пункте 2.5.</w:t>
      </w:r>
      <w:r>
        <w:rPr>
          <w:rFonts w:ascii="Times New Roman" w:eastAsia="Times New Roman" w:hAnsi="Times New Roman" w:cs="Times New Roman"/>
          <w:color w:val="000000"/>
        </w:rPr>
        <w:t xml:space="preserve"> служит предметом отдельного договора на основании отдельного технического задания и в предмет настоящего договора не входит.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color w:val="000000"/>
        </w:rPr>
        <w:t>. Исполнитель сообщает Заказчику в течение 3-х рабочих дней и до получения от него указаний приостановить работы при обнаружении: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• несоответствия предоставленных Заказчиком исходных данных, необходимых для нормальной работоспособности информационного ресурса, неверности кодов доступа, непригодности или недоброкачественности предоставленной информации или иной технической документации; 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• возможных неблагоприятных для Заказчика последствий выполнения его указаний о способе выполнения Договора; 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• иных, не зависящих от Исполнителя обстоятельств, которые могут повлиять на качество работы или невозможность её выполнения. 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>. Исполнитель обязуется выполнить свои обязанности по конкретному техническому заданию Заказчика в срок от 1 до 6 рабо</w:t>
      </w:r>
      <w:r>
        <w:rPr>
          <w:rFonts w:ascii="Times New Roman" w:eastAsia="Times New Roman" w:hAnsi="Times New Roman" w:cs="Times New Roman"/>
        </w:rPr>
        <w:t xml:space="preserve">чих </w:t>
      </w:r>
      <w:r>
        <w:rPr>
          <w:rFonts w:ascii="Times New Roman" w:eastAsia="Times New Roman" w:hAnsi="Times New Roman" w:cs="Times New Roman"/>
          <w:color w:val="000000"/>
        </w:rPr>
        <w:t>дней, при обращении заказчика и предоставлении материалов.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  <w:color w:val="000000"/>
        </w:rPr>
        <w:t xml:space="preserve">. Исполнитель обязуется предоставить услуги по данному договору в рабочем режиме ежедневно с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color w:val="000000"/>
        </w:rPr>
        <w:t xml:space="preserve">:00 –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  <w:color w:val="000000"/>
        </w:rPr>
        <w:t xml:space="preserve">:00. 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3. ПРАВА ЗАКАЗЧИКА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3.1. Заказчик имеет право проверять ход и качество Работы, выполняемой Исполнителем, не вмешиваясь в его деятельность, т.е. не внося коррективы в сайт одновременно. 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4. ОБЯЗАННОСТИ ЗАКАЗЧИКА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4.1. Заказчик обязуется предоставлять материалы для размещения на сайте не противоречащие законам РФ.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Заказчик несет полную ответственность за содержание информации, передаваемой Исполнителю, необходимой для выполнения обязательств по настоящему Договору. Это означает, что Заказчик несет ответственность за содержание и достоверность текстовых и графических материалов, передаваемых Исполнителю в рамках оказания Услуг по настоящему Договору.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.2. Заказчик обязуется своевременно и в полном объеме оплачивать работы и услуги Исполнителя в соответствии с условиями настоящего Договора.</w:t>
      </w:r>
      <w:r>
        <w:rPr>
          <w:rFonts w:ascii="Times New Roman" w:eastAsia="Times New Roman" w:hAnsi="Times New Roman" w:cs="Times New Roman"/>
          <w:color w:val="000000"/>
        </w:rPr>
        <w:t xml:space="preserve"> В случае отказа Заказчика от оплаты работы Исполнителя, последний имеет право требовать возмещения подтвержденных расходов, связанных с обслуживанием и поддержкой интернет-сайта.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5. СТОИМОСТЬ РАБОТ, ПОРЯДОК И СРОКИ РАСЧЕТОВ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5.1. Стоимость работ по настоящему договору составляет </w:t>
      </w:r>
      <w:r w:rsidR="00D64B0F">
        <w:rPr>
          <w:rFonts w:ascii="Times New Roman" w:eastAsia="Times New Roman" w:hAnsi="Times New Roman" w:cs="Times New Roman"/>
          <w:b/>
        </w:rPr>
        <w:t>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рублей 00 копеек </w:t>
      </w:r>
      <w:r>
        <w:rPr>
          <w:rFonts w:ascii="Times New Roman" w:eastAsia="Times New Roman" w:hAnsi="Times New Roman" w:cs="Times New Roman"/>
          <w:b/>
        </w:rPr>
        <w:t>в месяц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НДС не облагается. 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 xml:space="preserve">5.3. Оплата работ Заказчиком производится до 10 числа текущего месяца путем безналичного перечисления денежных средств на расчетных счет Исполнителя или путем внесения наличных денежных средств в кассу Исполнителя, а также любым другим законным способом. Веб-студия в праве остановить выполнение работ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при задержки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оплаты от Заказчика до полной оплаты работ.</w:t>
      </w:r>
    </w:p>
    <w:p w:rsidR="00542D1A" w:rsidRDefault="00542D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КОНФИДЕНЦИАЛЬНОСТЬ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6.1. Исполнитель обязуется сохранять в тайне всю коммерческую информацию, не относящуюся к категории общедоступной, которую он получил от Заказчика во время срока действия Договора, даже если она не была обозначена как секретная или конфиденциальная.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6.2. Все логины, пароли и прочая информация, связанная с работой сайта, считается строго конфиденциальной и не подлежит разглашению третьим лицам.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7. ОТВЕТСТВЕННОСТЬ СТОРОН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7.1. Исполнитель не несет ответственности за любые затраты или ущерб, прямо или косвенно возникшие в результате самостоятельного внесения (изменения) информации Заказчиком на сайте.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7.2. В случае внесения Заказчиком неоговорённых изменений в программный код информационного ресурса, Исполнитель ответственности за работоспособность информационного ресурса не несёт.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7.3. Все спорные вопросы решаются путем переговоров сторон. В случае если стороны не могут прийти к соглашению, заинтересованная сторона направляет претензию. Срок рассмотрения и ответа на претензию - 10 (десять) рабочих дней с момента ее получения. При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неразрешении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спора в претензионном порядке он передается на рассмотрение в Арбитражный суд Республики Татарстан в соответствии с Российским законодательством. 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7.4. В случае просрочки оплаты Исполнитель вправе требовать выплаты неустойки в размере 0,1% от суммы просрочки за каждый день просрочки. 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7.5. В случае просрочки выполнения работ Исполнителем, Заказчик вправе требовать выплаты неустойки в размере 0,1% от суммы просрочки за каждый день просрочки. 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8. СРОК ДЕЙСТВИЯ ДОГОВОРА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8.1. Настоящий Договор вступает в силу с момента подписания обеими сторонами и </w:t>
      </w:r>
      <w:r>
        <w:rPr>
          <w:rFonts w:ascii="Times New Roman" w:eastAsia="Times New Roman" w:hAnsi="Times New Roman" w:cs="Times New Roman"/>
        </w:rPr>
        <w:t>действует бессрочно, до отказа сторонами.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8.2. Договор может быть расторгнут по взаимному согласию сторон с письменным уведомлением не менее чем за 1 (один) месяц. </w:t>
      </w:r>
    </w:p>
    <w:p w:rsidR="00542D1A" w:rsidRDefault="0000000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8.3. Изменение стоимости по данному договору может произойти не чаще одного раза в год на сумму не более 30% от стоимости обслуживания после предварительного согласования с Заказчиком.</w:t>
      </w:r>
    </w:p>
    <w:p w:rsidR="00542D1A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8.4. За сделки, совершаемые с использованием сайта и </w:t>
      </w:r>
      <w:proofErr w:type="gramStart"/>
      <w:r>
        <w:rPr>
          <w:rFonts w:ascii="Times New Roman" w:eastAsia="Times New Roman" w:hAnsi="Times New Roman" w:cs="Times New Roman"/>
        </w:rPr>
        <w:t>материалы</w:t>
      </w:r>
      <w:proofErr w:type="gramEnd"/>
      <w:r>
        <w:rPr>
          <w:rFonts w:ascii="Times New Roman" w:eastAsia="Times New Roman" w:hAnsi="Times New Roman" w:cs="Times New Roman"/>
        </w:rPr>
        <w:t xml:space="preserve"> предоставленные Заказчиком, Веб-студия ответственности не несёт. </w:t>
      </w:r>
    </w:p>
    <w:p w:rsidR="00542D1A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8.5. Число посетителей, которых должен обеспечивать сайт, и занимаемые сайтом позиции в рейтингах, каталогах и поисковых системах не оговариваются и в рамках данного договора Веб-студия ответственности не несет.</w:t>
      </w: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9. ФОРС-МАЖОР</w:t>
      </w:r>
    </w:p>
    <w:p w:rsidR="00542D1A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9.1. Стороны освобождаются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</w:t>
      </w:r>
      <w:r>
        <w:rPr>
          <w:rFonts w:ascii="Times New Roman" w:eastAsia="Times New Roman" w:hAnsi="Times New Roman" w:cs="Times New Roman"/>
        </w:rPr>
        <w:lastRenderedPageBreak/>
        <w:t>непреодолимой силы, то есть чрезвычайных и непредотвратимых при настоящих условиях обстоятельствах.</w:t>
      </w:r>
    </w:p>
    <w:p w:rsidR="00542D1A" w:rsidRDefault="00000000">
      <w:pPr>
        <w:widowControl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 форс-мажорными обстоятельствами понимаются стихийные бедствия, война и военные операции любого характера, блокады, эмбарго, запрещение экспорта и импорта, эпидемия действия государства, забастовки, гражданские беспорядки, а также административно- правовые акты государственных органов и другие обстоятельства чрезвычайного характера, которые стороны не могли предвидеть и предусмотреть в ходе исполнения Договора.  Веб-студия имеет право перенести сроки выполнения Договора   на период, в течение которого будет действовать обстоятельства форс-мажора.</w:t>
      </w:r>
    </w:p>
    <w:p w:rsidR="00542D1A" w:rsidRDefault="00542D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42D1A" w:rsidRDefault="00542D1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10. ПРОЧИЕ УСЛОВИЯ</w:t>
      </w:r>
    </w:p>
    <w:p w:rsidR="00542D1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10.1. Договор составлен в 2 (двух) экземплярах, имеющих равную юридическую силу, по одному для каждой из Сторон.</w:t>
      </w:r>
    </w:p>
    <w:p w:rsidR="00542D1A" w:rsidRDefault="00542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10.2. Стороны обязуются в течение 5 (пяти) банковских дней уведомлять друг друга об изменении реквизитов, указанных в разделе 11 Договора. В противном случае любые уведомления, направленные по этим реквизитам, будут считаться отправленными надлежащим образом.</w:t>
      </w:r>
    </w:p>
    <w:p w:rsidR="00542D1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10.3. Стороны признают юридическую силу за электронными письмами и документами, направленными по электронной почте, указанной в реквизитах Договора, и признают их равнозначными документам на бумажных носителях, подписанным собственноручной подписью.</w:t>
      </w:r>
    </w:p>
    <w:p w:rsidR="00542D1A" w:rsidRDefault="00542D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42D1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10.4. 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10.5.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Для постановки и обсуждения технических задач, согласования макетов, отправки документов, информации, фотографий открывается доступ в программу “</w:t>
      </w:r>
      <w:proofErr w:type="spellStart"/>
      <w:r>
        <w:rPr>
          <w:rFonts w:ascii="Times New Roman" w:eastAsia="Times New Roman" w:hAnsi="Times New Roman" w:cs="Times New Roman"/>
        </w:rPr>
        <w:t>КитДеск</w:t>
      </w:r>
      <w:proofErr w:type="spellEnd"/>
      <w:r>
        <w:rPr>
          <w:rFonts w:ascii="Times New Roman" w:eastAsia="Times New Roman" w:hAnsi="Times New Roman" w:cs="Times New Roman"/>
        </w:rPr>
        <w:t xml:space="preserve">” по адресу </w:t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http://projects.kit-site.com/</w:t>
        </w:r>
      </w:hyperlink>
      <w:r>
        <w:rPr>
          <w:rFonts w:ascii="Times New Roman" w:eastAsia="Times New Roman" w:hAnsi="Times New Roman" w:cs="Times New Roman"/>
        </w:rPr>
        <w:t xml:space="preserve"> и создается Чат в соцсети Телеграмм +79950998181 и </w:t>
      </w:r>
      <w:proofErr w:type="spellStart"/>
      <w:r>
        <w:rPr>
          <w:rFonts w:ascii="Times New Roman" w:eastAsia="Times New Roman" w:hAnsi="Times New Roman" w:cs="Times New Roman"/>
        </w:rPr>
        <w:t>WhatsApp</w:t>
      </w:r>
      <w:proofErr w:type="spellEnd"/>
      <w:r>
        <w:rPr>
          <w:rFonts w:ascii="Times New Roman" w:eastAsia="Times New Roman" w:hAnsi="Times New Roman" w:cs="Times New Roman"/>
        </w:rPr>
        <w:t xml:space="preserve"> +79950998181, а также электронная почта (</w:t>
      </w:r>
      <w:proofErr w:type="spellStart"/>
      <w:r>
        <w:rPr>
          <w:rFonts w:ascii="Times New Roman" w:eastAsia="Times New Roman" w:hAnsi="Times New Roman" w:cs="Times New Roman"/>
        </w:rPr>
        <w:t>e-mail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info@kit-site.com</w:t>
        </w:r>
      </w:hyperlink>
      <w:r>
        <w:rPr>
          <w:rFonts w:ascii="Times New Roman" w:eastAsia="Times New Roman" w:hAnsi="Times New Roman" w:cs="Times New Roman"/>
        </w:rPr>
        <w:t>. При отсутствии доказательств фальсификации такая переписка признается Сторонами юридически значимыми и является надлежащими в судебном споре.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Также Стороны определили, что документы направленные по эл. почте имеют юридическую силу до получения сторонами подписанных оригиналов документов. Оригиналы документов направляются сторонами заказным письмом.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Эл. почта Веб-студии </w:t>
      </w: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info@kit-site.com</w:t>
        </w:r>
      </w:hyperlink>
      <w:r>
        <w:rPr>
          <w:rFonts w:ascii="Times New Roman" w:eastAsia="Times New Roman" w:hAnsi="Times New Roman" w:cs="Times New Roman"/>
        </w:rPr>
        <w:t xml:space="preserve"> 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Эл. почта Заказчика ____________________________.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Стороны пришли к соглашению об использовании документооборота с цифровой подписью для подписания договоров, актов сдаче-приемке, дополнительных соглашений к договору, такие документы имеют законную силу, обмен оригиналами в этом случае не требуется.</w:t>
      </w:r>
    </w:p>
    <w:p w:rsidR="00542D1A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10.6. Передавая сайт на обслуживание </w:t>
      </w:r>
      <w:proofErr w:type="gramStart"/>
      <w:r>
        <w:rPr>
          <w:rFonts w:ascii="Times New Roman" w:eastAsia="Times New Roman" w:hAnsi="Times New Roman" w:cs="Times New Roman"/>
        </w:rPr>
        <w:t>по данному Договору</w:t>
      </w:r>
      <w:proofErr w:type="gramEnd"/>
      <w:r>
        <w:rPr>
          <w:rFonts w:ascii="Times New Roman" w:eastAsia="Times New Roman" w:hAnsi="Times New Roman" w:cs="Times New Roman"/>
        </w:rPr>
        <w:t xml:space="preserve"> Заказчик не вмешивается в работу сайта, хостинга. При посещении Личного кабинета предупреждает Исполнителя письмом на электронную почту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info@kit-site.com</w:t>
        </w:r>
      </w:hyperlink>
      <w:r>
        <w:rPr>
          <w:rFonts w:ascii="Times New Roman" w:eastAsia="Times New Roman" w:hAnsi="Times New Roman" w:cs="Times New Roman"/>
        </w:rPr>
        <w:t xml:space="preserve"> или в Телеграмм чат по номеру +79950998181.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10.7. Веб-студия по заданию Заказчика может осуществить подключение 1С к Сайту, однако после передачи Сайта и подписания Акта сдаче-приема Веб-Студия не несет ответственности за синхронизацию обмена товарами и работу 1С. Так же студия не несет ответственности за функционирование 1С и модулей для синхронизации.</w:t>
      </w:r>
    </w:p>
    <w:p w:rsidR="00542D1A" w:rsidRDefault="00000000">
      <w:pPr>
        <w:widowControl w:val="0"/>
        <w:spacing w:after="0" w:line="275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10.8. Веб-студия не несет ответственности за подключаемые модули и плагины, такие как: модули Доставки и Кассы, так как полагает что работы данных модулей и плагинов зависит от их разработчиков.</w:t>
      </w:r>
    </w:p>
    <w:p w:rsidR="00542D1A" w:rsidRDefault="00542D1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542D1A" w:rsidRDefault="00542D1A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542D1A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 АДРЕСА И РЕКВИЗИТЫ СТОРОН</w:t>
      </w:r>
    </w:p>
    <w:p w:rsidR="00542D1A" w:rsidRDefault="00542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111"/>
      </w:tblGrid>
      <w:tr w:rsidR="00542D1A">
        <w:trPr>
          <w:trHeight w:val="4280"/>
        </w:trPr>
        <w:tc>
          <w:tcPr>
            <w:tcW w:w="4678" w:type="dxa"/>
          </w:tcPr>
          <w:p w:rsidR="00542D1A" w:rsidRDefault="00000000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Исполнитель</w:t>
            </w:r>
          </w:p>
          <w:p w:rsidR="00542D1A" w:rsidRDefault="00542D1A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42D1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КитСайт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"</w:t>
            </w:r>
          </w:p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ИНН: 1656113659   КПП: 165601001</w:t>
            </w:r>
          </w:p>
          <w:p w:rsidR="00542D1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5383B"/>
              </w:rPr>
            </w:pPr>
            <w:r>
              <w:rPr>
                <w:rFonts w:ascii="Times New Roman" w:eastAsia="Times New Roman" w:hAnsi="Times New Roman" w:cs="Times New Roman"/>
                <w:color w:val="35383B"/>
              </w:rPr>
              <w:t xml:space="preserve">Номер счёта: </w:t>
            </w:r>
            <w:r>
              <w:rPr>
                <w:rFonts w:ascii="Times New Roman" w:eastAsia="Times New Roman" w:hAnsi="Times New Roman" w:cs="Times New Roman"/>
                <w:color w:val="35383B"/>
                <w:highlight w:val="white"/>
              </w:rPr>
              <w:t>40702810510000881058</w:t>
            </w:r>
          </w:p>
          <w:p w:rsidR="00542D1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5383B"/>
              </w:rPr>
            </w:pPr>
            <w:r>
              <w:rPr>
                <w:rFonts w:ascii="Times New Roman" w:eastAsia="Times New Roman" w:hAnsi="Times New Roman" w:cs="Times New Roman"/>
                <w:color w:val="35383B"/>
              </w:rPr>
              <w:t xml:space="preserve">Банк: </w:t>
            </w:r>
            <w:r>
              <w:rPr>
                <w:rFonts w:ascii="Times New Roman" w:eastAsia="Times New Roman" w:hAnsi="Times New Roman" w:cs="Times New Roman"/>
                <w:color w:val="35383B"/>
                <w:highlight w:val="white"/>
              </w:rPr>
              <w:t>АО "ТИНЬКОФФ БАНК"</w:t>
            </w:r>
          </w:p>
          <w:p w:rsidR="00542D1A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35383B"/>
              </w:rPr>
            </w:pPr>
            <w:r>
              <w:rPr>
                <w:rFonts w:ascii="Times New Roman" w:eastAsia="Times New Roman" w:hAnsi="Times New Roman" w:cs="Times New Roman"/>
                <w:color w:val="35383B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color w:val="35383B"/>
                <w:highlight w:val="white"/>
              </w:rPr>
              <w:t>044525974</w:t>
            </w:r>
          </w:p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Почт. адрес: (420136) ул. Мусина 78 кв 17</w:t>
            </w:r>
          </w:p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Офис: Казань,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ул.Гладилова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27 офис 422</w:t>
            </w:r>
          </w:p>
          <w:p w:rsidR="00542D1A" w:rsidRDefault="00542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Электронная почта info@kit-site.com</w:t>
            </w:r>
          </w:p>
          <w:p w:rsidR="00542D1A" w:rsidRDefault="0054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111" w:type="dxa"/>
          </w:tcPr>
          <w:p w:rsidR="00542D1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Клиент</w:t>
            </w:r>
          </w:p>
          <w:p w:rsidR="00542D1A" w:rsidRDefault="0054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42D1A" w:rsidRDefault="0054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2D1A" w:rsidRDefault="00542D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</w:t>
            </w:r>
          </w:p>
        </w:tc>
      </w:tr>
      <w:tr w:rsidR="00542D1A">
        <w:tc>
          <w:tcPr>
            <w:tcW w:w="4678" w:type="dxa"/>
          </w:tcPr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иректор </w:t>
            </w:r>
          </w:p>
          <w:p w:rsidR="00542D1A" w:rsidRDefault="00542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1" w:type="dxa"/>
          </w:tcPr>
          <w:p w:rsidR="00542D1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542D1A" w:rsidRDefault="0054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2D1A">
        <w:trPr>
          <w:trHeight w:val="495"/>
        </w:trPr>
        <w:tc>
          <w:tcPr>
            <w:tcW w:w="4678" w:type="dxa"/>
          </w:tcPr>
          <w:p w:rsidR="00542D1A" w:rsidRDefault="00D6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Француз А.Д.</w:t>
            </w:r>
          </w:p>
          <w:p w:rsidR="00542D1A" w:rsidRDefault="0054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                            /_____________/</w:t>
            </w:r>
          </w:p>
        </w:tc>
        <w:tc>
          <w:tcPr>
            <w:tcW w:w="4111" w:type="dxa"/>
          </w:tcPr>
          <w:p w:rsidR="00542D1A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</w:t>
            </w:r>
          </w:p>
          <w:p w:rsidR="00542D1A" w:rsidRDefault="00542D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2D1A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                           /__________/</w:t>
            </w:r>
          </w:p>
        </w:tc>
      </w:tr>
    </w:tbl>
    <w:p w:rsidR="00542D1A" w:rsidRDefault="00542D1A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542D1A">
      <w:headerReference w:type="default" r:id="rId10"/>
      <w:pgSz w:w="11906" w:h="16838"/>
      <w:pgMar w:top="283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566C6" w:rsidRDefault="001566C6">
      <w:pPr>
        <w:spacing w:after="0" w:line="240" w:lineRule="auto"/>
      </w:pPr>
      <w:r>
        <w:separator/>
      </w:r>
    </w:p>
  </w:endnote>
  <w:endnote w:type="continuationSeparator" w:id="0">
    <w:p w:rsidR="001566C6" w:rsidRDefault="00156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566C6" w:rsidRDefault="001566C6">
      <w:pPr>
        <w:spacing w:after="0" w:line="240" w:lineRule="auto"/>
      </w:pPr>
      <w:r>
        <w:separator/>
      </w:r>
    </w:p>
  </w:footnote>
  <w:footnote w:type="continuationSeparator" w:id="0">
    <w:p w:rsidR="001566C6" w:rsidRDefault="00156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2D1A" w:rsidRDefault="00542D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1A"/>
    <w:rsid w:val="001566C6"/>
    <w:rsid w:val="001E1827"/>
    <w:rsid w:val="00542D1A"/>
    <w:rsid w:val="00D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0D5747"/>
  <w15:docId w15:val="{2FA5C694-B72A-FC4C-A5CA-C9A64FA3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t-sit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it-sit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jects.kit-site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kit-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1695</Words>
  <Characters>9664</Characters>
  <Application>Microsoft Office Word</Application>
  <DocSecurity>0</DocSecurity>
  <Lines>80</Lines>
  <Paragraphs>22</Paragraphs>
  <ScaleCrop>false</ScaleCrop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Anastasiia Frantsuz</cp:lastModifiedBy>
  <cp:revision>2</cp:revision>
  <dcterms:created xsi:type="dcterms:W3CDTF">2024-09-18T09:28:00Z</dcterms:created>
  <dcterms:modified xsi:type="dcterms:W3CDTF">2024-09-18T09:30:00Z</dcterms:modified>
</cp:coreProperties>
</file>